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CB0" w:rsidRPr="00D602E0" w:rsidRDefault="00AC5AEF" w:rsidP="00D602E0">
      <w:pPr>
        <w:pStyle w:val="a3"/>
        <w:widowControl/>
        <w:shd w:val="clear" w:color="auto" w:fill="FFFFFF"/>
        <w:spacing w:beforeAutospacing="0" w:afterAutospacing="0" w:line="520" w:lineRule="exact"/>
        <w:jc w:val="center"/>
        <w:rPr>
          <w:rFonts w:asciiTheme="minorEastAsia" w:hAnsiTheme="minorEastAsia" w:cs="微软雅黑"/>
          <w:b/>
          <w:color w:val="333333"/>
          <w:shd w:val="clear" w:color="auto" w:fill="FFFFFF"/>
        </w:rPr>
      </w:pPr>
      <w:r w:rsidRPr="00D602E0">
        <w:rPr>
          <w:rFonts w:asciiTheme="minorEastAsia" w:hAnsiTheme="minorEastAsia" w:cs="微软雅黑"/>
          <w:b/>
          <w:color w:val="333333"/>
          <w:shd w:val="clear" w:color="auto" w:fill="FFFFFF"/>
        </w:rPr>
        <w:t>学生申请“江苏省暨南京市2020届普通高校毕业生公益供需洽谈会”免费实名制入场券说明</w:t>
      </w:r>
    </w:p>
    <w:p w:rsidR="00573CB0" w:rsidRPr="00D602E0" w:rsidRDefault="00573CB0" w:rsidP="00D602E0">
      <w:pPr>
        <w:pStyle w:val="a3"/>
        <w:widowControl/>
        <w:shd w:val="clear" w:color="auto" w:fill="FFFFFF"/>
        <w:spacing w:beforeAutospacing="0" w:afterAutospacing="0" w:line="520" w:lineRule="exact"/>
        <w:jc w:val="both"/>
        <w:rPr>
          <w:rFonts w:asciiTheme="minorEastAsia" w:hAnsiTheme="minorEastAsia" w:cs="微软雅黑"/>
          <w:color w:val="333333"/>
          <w:shd w:val="clear" w:color="auto" w:fill="FFFFFF"/>
        </w:rPr>
      </w:pPr>
    </w:p>
    <w:p w:rsidR="00573CB0" w:rsidRPr="00D602E0" w:rsidRDefault="00AC5AEF" w:rsidP="00D602E0">
      <w:pPr>
        <w:pStyle w:val="a3"/>
        <w:widowControl/>
        <w:shd w:val="clear" w:color="auto" w:fill="FFFFFF"/>
        <w:spacing w:beforeAutospacing="0" w:afterAutospacing="0" w:line="520" w:lineRule="exact"/>
        <w:ind w:firstLineChars="200" w:firstLine="480"/>
        <w:jc w:val="both"/>
        <w:rPr>
          <w:rFonts w:asciiTheme="minorEastAsia" w:hAnsiTheme="minorEastAsia" w:cs="微软雅黑"/>
          <w:color w:val="333333"/>
        </w:rPr>
      </w:pPr>
      <w:r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省教育厅、省人力资源和社会保障厅、南京市人力资源和社会保障局定于2019年11月16日在南京国际博览中心联合举办江苏省暨南京市2020届普通高校毕业生公益供需洽谈会，截至</w:t>
      </w:r>
      <w:r w:rsidRPr="00D602E0">
        <w:rPr>
          <w:rStyle w:val="a4"/>
          <w:rFonts w:asciiTheme="minorEastAsia" w:hAnsiTheme="minorEastAsia" w:cs="微软雅黑" w:hint="eastAsia"/>
          <w:color w:val="333333"/>
          <w:shd w:val="clear" w:color="auto" w:fill="FFFFFF"/>
        </w:rPr>
        <w:t>目前已有中国电子科技集团公司第五十五研究所和第五十八研究所、中国人民解放军总参谋部第六十研究所、中国科学院自动化研究所南京人工智能芯片创新研究院、南京医科大学康达学院、江苏建筑职业技术学院、徐州工业职业技术学院、江苏中烟工业有限责任公司、江苏交通控股有限公司、江苏省港口集团、江苏汇鸿国际集团、南京地铁运营有限责任公司、苏宁易</w:t>
      </w:r>
      <w:proofErr w:type="gramStart"/>
      <w:r w:rsidRPr="00D602E0">
        <w:rPr>
          <w:rStyle w:val="a4"/>
          <w:rFonts w:asciiTheme="minorEastAsia" w:hAnsiTheme="minorEastAsia" w:cs="微软雅黑" w:hint="eastAsia"/>
          <w:color w:val="333333"/>
          <w:shd w:val="clear" w:color="auto" w:fill="FFFFFF"/>
        </w:rPr>
        <w:t>购集团</w:t>
      </w:r>
      <w:proofErr w:type="gramEnd"/>
      <w:r w:rsidRPr="00D602E0">
        <w:rPr>
          <w:rStyle w:val="a4"/>
          <w:rFonts w:asciiTheme="minorEastAsia" w:hAnsiTheme="minorEastAsia" w:cs="微软雅黑" w:hint="eastAsia"/>
          <w:color w:val="333333"/>
          <w:shd w:val="clear" w:color="auto" w:fill="FFFFFF"/>
        </w:rPr>
        <w:t>等近1500家知名企事业单位报名参会，提供各类岗位需求近12万个，涉及研究生、本科及大专等各学历层次。</w:t>
      </w:r>
      <w:r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为方便高校毕业生安全有序参会，特将免费实名制入场券申请办法告知如下：</w:t>
      </w:r>
    </w:p>
    <w:p w:rsidR="00573CB0" w:rsidRPr="00D602E0" w:rsidRDefault="00D602E0" w:rsidP="00D602E0">
      <w:pPr>
        <w:pStyle w:val="a3"/>
        <w:widowControl/>
        <w:shd w:val="clear" w:color="auto" w:fill="FFFFFF"/>
        <w:spacing w:beforeAutospacing="0" w:afterAutospacing="0" w:line="520" w:lineRule="exact"/>
        <w:jc w:val="both"/>
        <w:rPr>
          <w:rFonts w:asciiTheme="minorEastAsia" w:hAnsiTheme="minorEastAsia" w:cs="微软雅黑"/>
          <w:color w:val="333333"/>
        </w:rPr>
      </w:pPr>
      <w:r w:rsidRPr="00D602E0">
        <w:rPr>
          <w:rStyle w:val="a4"/>
          <w:rFonts w:asciiTheme="minorEastAsia" w:hAnsiTheme="minorEastAsia" w:cs="微软雅黑" w:hint="eastAsia"/>
          <w:noProof/>
          <w:color w:val="333333"/>
          <w:shd w:val="clear" w:color="auto" w:fill="FFFFFF"/>
        </w:rPr>
        <w:drawing>
          <wp:anchor distT="0" distB="0" distL="114300" distR="114300" simplePos="0" relativeHeight="251652096" behindDoc="0" locked="0" layoutInCell="1" allowOverlap="1" wp14:anchorId="116CB04F" wp14:editId="11B47382">
            <wp:simplePos x="0" y="0"/>
            <wp:positionH relativeFrom="column">
              <wp:posOffset>0</wp:posOffset>
            </wp:positionH>
            <wp:positionV relativeFrom="paragraph">
              <wp:posOffset>555625</wp:posOffset>
            </wp:positionV>
            <wp:extent cx="5657850" cy="2352675"/>
            <wp:effectExtent l="0" t="0" r="0" b="9525"/>
            <wp:wrapSquare wrapText="bothSides"/>
            <wp:docPr id="2" name="图片 1" descr="1572483982585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572483982585338.p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AEF" w:rsidRPr="00D602E0">
        <w:rPr>
          <w:rStyle w:val="a4"/>
          <w:rFonts w:asciiTheme="minorEastAsia" w:hAnsiTheme="minorEastAsia" w:cs="微软雅黑" w:hint="eastAsia"/>
          <w:color w:val="333333"/>
          <w:shd w:val="clear" w:color="auto" w:fill="FFFFFF"/>
        </w:rPr>
        <w:t> 1.学生登陆91job智慧就业平台（</w:t>
      </w:r>
      <w:hyperlink r:id="rId6" w:history="1">
        <w:r w:rsidR="00AC5AEF" w:rsidRPr="00D602E0">
          <w:rPr>
            <w:rStyle w:val="a5"/>
            <w:rFonts w:asciiTheme="minorEastAsia" w:hAnsiTheme="minorEastAsia" w:cs="微软雅黑" w:hint="eastAsia"/>
            <w:color w:val="379BE9"/>
            <w:shd w:val="clear" w:color="auto" w:fill="FFFFFF"/>
          </w:rPr>
          <w:t>http://www.91job.org.cn）</w:t>
        </w:r>
      </w:hyperlink>
      <w:r>
        <w:rPr>
          <w:rStyle w:val="a5"/>
          <w:rFonts w:asciiTheme="minorEastAsia" w:hAnsiTheme="minorEastAsia" w:cs="微软雅黑" w:hint="eastAsia"/>
          <w:color w:val="379BE9"/>
          <w:shd w:val="clear" w:color="auto" w:fill="FFFFFF"/>
        </w:rPr>
        <w:t>。</w:t>
      </w:r>
    </w:p>
    <w:p w:rsidR="00573CB0" w:rsidRPr="00D602E0" w:rsidRDefault="00573CB0" w:rsidP="00D602E0">
      <w:pPr>
        <w:pStyle w:val="a3"/>
        <w:widowControl/>
        <w:shd w:val="clear" w:color="auto" w:fill="FFFFFF"/>
        <w:spacing w:beforeAutospacing="0" w:afterAutospacing="0" w:line="520" w:lineRule="exact"/>
        <w:jc w:val="both"/>
        <w:rPr>
          <w:rFonts w:asciiTheme="minorEastAsia" w:hAnsiTheme="minorEastAsia" w:cs="微软雅黑"/>
          <w:color w:val="333333"/>
        </w:rPr>
      </w:pPr>
    </w:p>
    <w:p w:rsidR="00573CB0" w:rsidRPr="00D602E0" w:rsidRDefault="00AC5AEF" w:rsidP="00D602E0">
      <w:pPr>
        <w:pStyle w:val="a3"/>
        <w:widowControl/>
        <w:shd w:val="clear" w:color="auto" w:fill="FFFFFF"/>
        <w:spacing w:beforeAutospacing="0" w:afterAutospacing="0" w:line="520" w:lineRule="exact"/>
        <w:jc w:val="both"/>
        <w:rPr>
          <w:rFonts w:asciiTheme="minorEastAsia" w:hAnsiTheme="minorEastAsia" w:cs="微软雅黑"/>
          <w:color w:val="333333"/>
        </w:rPr>
      </w:pPr>
      <w:r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选择学校 输入学号、密码登录平台 </w:t>
      </w:r>
    </w:p>
    <w:p w:rsidR="00573CB0" w:rsidRDefault="00AC5AEF" w:rsidP="00D602E0">
      <w:pPr>
        <w:pStyle w:val="a3"/>
        <w:widowControl/>
        <w:shd w:val="clear" w:color="auto" w:fill="FFFFFF"/>
        <w:spacing w:beforeAutospacing="0" w:afterAutospacing="0" w:line="520" w:lineRule="exact"/>
        <w:jc w:val="both"/>
        <w:rPr>
          <w:rFonts w:asciiTheme="minorEastAsia" w:hAnsiTheme="minorEastAsia" w:cs="微软雅黑"/>
          <w:color w:val="333333"/>
          <w:shd w:val="clear" w:color="auto" w:fill="FFFFFF"/>
        </w:rPr>
      </w:pPr>
      <w:r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注意：这里的密码和注册打印推荐表的密码一致，如未注册过推荐表默认密码为学号后6位 </w:t>
      </w:r>
    </w:p>
    <w:p w:rsidR="00D602E0" w:rsidRPr="00D602E0" w:rsidRDefault="00D602E0" w:rsidP="00D602E0">
      <w:pPr>
        <w:pStyle w:val="a3"/>
        <w:widowControl/>
        <w:shd w:val="clear" w:color="auto" w:fill="FFFFFF"/>
        <w:spacing w:beforeAutospacing="0" w:afterAutospacing="0" w:line="520" w:lineRule="exact"/>
        <w:jc w:val="both"/>
        <w:rPr>
          <w:rFonts w:asciiTheme="minorEastAsia" w:hAnsiTheme="minorEastAsia" w:cs="微软雅黑"/>
          <w:color w:val="333333"/>
        </w:rPr>
      </w:pPr>
    </w:p>
    <w:p w:rsidR="00573CB0" w:rsidRPr="00D602E0" w:rsidRDefault="00D602E0" w:rsidP="00D602E0">
      <w:pPr>
        <w:pStyle w:val="a3"/>
        <w:widowControl/>
        <w:shd w:val="clear" w:color="auto" w:fill="FFFFFF"/>
        <w:spacing w:beforeAutospacing="0" w:afterAutospacing="0" w:line="520" w:lineRule="exact"/>
        <w:jc w:val="both"/>
        <w:rPr>
          <w:rStyle w:val="a4"/>
          <w:rFonts w:asciiTheme="minorEastAsia" w:hAnsiTheme="minorEastAsia" w:cs="微软雅黑"/>
          <w:color w:val="333333"/>
          <w:shd w:val="clear" w:color="auto" w:fill="FFFFFF"/>
        </w:rPr>
      </w:pPr>
      <w:r w:rsidRPr="00D602E0">
        <w:rPr>
          <w:rFonts w:asciiTheme="minorEastAsia" w:hAnsiTheme="minorEastAsia" w:cs="微软雅黑" w:hint="eastAsia"/>
          <w:noProof/>
          <w:color w:val="333333"/>
          <w:shd w:val="clear" w:color="auto" w:fill="FFFFFF"/>
        </w:rPr>
        <w:lastRenderedPageBreak/>
        <w:drawing>
          <wp:anchor distT="0" distB="0" distL="114300" distR="114300" simplePos="0" relativeHeight="251654144" behindDoc="0" locked="0" layoutInCell="1" allowOverlap="1" wp14:anchorId="336B6B9C" wp14:editId="3B0BFE63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5228590" cy="1962150"/>
            <wp:effectExtent l="0" t="0" r="0" b="0"/>
            <wp:wrapSquare wrapText="bothSides"/>
            <wp:docPr id="3" name="图片 2" descr="1572484016356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572484016356743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AEF" w:rsidRPr="00D602E0">
        <w:rPr>
          <w:rStyle w:val="a4"/>
          <w:rFonts w:asciiTheme="minorEastAsia" w:hAnsiTheme="minorEastAsia" w:cs="微软雅黑" w:hint="eastAsia"/>
          <w:color w:val="333333"/>
          <w:shd w:val="clear" w:color="auto" w:fill="FFFFFF"/>
        </w:rPr>
        <w:t>2.在91job智慧就业平台首页点击图片链接，或直接输入网址进入专区</w:t>
      </w:r>
      <w:r>
        <w:rPr>
          <w:rStyle w:val="a4"/>
          <w:rFonts w:asciiTheme="minorEastAsia" w:hAnsiTheme="minorEastAsia" w:cs="微软雅黑" w:hint="eastAsia"/>
          <w:color w:val="333333"/>
          <w:shd w:val="clear" w:color="auto" w:fill="FFFFFF"/>
        </w:rPr>
        <w:t>。</w:t>
      </w:r>
    </w:p>
    <w:p w:rsidR="00573CB0" w:rsidRPr="00D602E0" w:rsidRDefault="00AC5AEF" w:rsidP="00D602E0">
      <w:pPr>
        <w:pStyle w:val="a3"/>
        <w:widowControl/>
        <w:shd w:val="clear" w:color="auto" w:fill="FFFFFF"/>
        <w:spacing w:beforeAutospacing="0" w:afterAutospacing="0" w:line="520" w:lineRule="exact"/>
        <w:jc w:val="both"/>
        <w:rPr>
          <w:rFonts w:asciiTheme="minorEastAsia" w:hAnsiTheme="minorEastAsia" w:cs="微软雅黑"/>
          <w:color w:val="333333"/>
        </w:rPr>
      </w:pPr>
      <w:r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 </w:t>
      </w:r>
      <w:hyperlink r:id="rId8" w:history="1">
        <w:r w:rsidRPr="00D602E0">
          <w:rPr>
            <w:rStyle w:val="a5"/>
            <w:rFonts w:asciiTheme="minorEastAsia" w:hAnsiTheme="minorEastAsia" w:cs="微软雅黑" w:hint="eastAsia"/>
            <w:color w:val="379BE9"/>
            <w:shd w:val="clear" w:color="auto" w:fill="FFFFFF"/>
          </w:rPr>
          <w:t>http://www.91job.org.cn/jobfair91/view/id/38986</w:t>
        </w:r>
      </w:hyperlink>
    </w:p>
    <w:p w:rsidR="00573CB0" w:rsidRPr="00D602E0" w:rsidRDefault="00D602E0" w:rsidP="00D602E0">
      <w:pPr>
        <w:pStyle w:val="a3"/>
        <w:widowControl/>
        <w:shd w:val="clear" w:color="auto" w:fill="FFFFFF"/>
        <w:spacing w:beforeAutospacing="0" w:afterAutospacing="0" w:line="520" w:lineRule="exact"/>
        <w:jc w:val="both"/>
        <w:rPr>
          <w:rFonts w:asciiTheme="minorEastAsia" w:hAnsiTheme="minorEastAsia" w:cs="微软雅黑"/>
          <w:color w:val="333333"/>
        </w:rPr>
      </w:pPr>
      <w:r w:rsidRPr="00D602E0">
        <w:rPr>
          <w:rFonts w:asciiTheme="minorEastAsia" w:hAnsiTheme="minorEastAsia" w:cs="宋体"/>
          <w:noProof/>
        </w:rPr>
        <w:drawing>
          <wp:anchor distT="0" distB="0" distL="114300" distR="114300" simplePos="0" relativeHeight="251657216" behindDoc="0" locked="0" layoutInCell="1" allowOverlap="1" wp14:anchorId="6DCA01CD" wp14:editId="79B40D34">
            <wp:simplePos x="0" y="0"/>
            <wp:positionH relativeFrom="column">
              <wp:posOffset>0</wp:posOffset>
            </wp:positionH>
            <wp:positionV relativeFrom="paragraph">
              <wp:posOffset>336550</wp:posOffset>
            </wp:positionV>
            <wp:extent cx="5405755" cy="2800350"/>
            <wp:effectExtent l="0" t="0" r="4445" b="0"/>
            <wp:wrapSquare wrapText="bothSides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AEF" w:rsidRPr="00D602E0">
        <w:rPr>
          <w:rStyle w:val="a4"/>
          <w:rFonts w:asciiTheme="minorEastAsia" w:hAnsiTheme="minorEastAsia" w:cs="微软雅黑" w:hint="eastAsia"/>
          <w:color w:val="333333"/>
          <w:shd w:val="clear" w:color="auto" w:fill="FFFFFF"/>
        </w:rPr>
        <w:t>3.点击学生报名参加按钮</w:t>
      </w:r>
      <w:r>
        <w:rPr>
          <w:rStyle w:val="a4"/>
          <w:rFonts w:asciiTheme="minorEastAsia" w:hAnsiTheme="minorEastAsia" w:cs="微软雅黑" w:hint="eastAsia"/>
          <w:color w:val="333333"/>
          <w:shd w:val="clear" w:color="auto" w:fill="FFFFFF"/>
        </w:rPr>
        <w:t>。</w:t>
      </w:r>
    </w:p>
    <w:p w:rsidR="00573CB0" w:rsidRPr="00D602E0" w:rsidRDefault="00D602E0" w:rsidP="00D602E0">
      <w:pPr>
        <w:pStyle w:val="a3"/>
        <w:widowControl/>
        <w:shd w:val="clear" w:color="auto" w:fill="FFFFFF"/>
        <w:spacing w:beforeAutospacing="0" w:afterAutospacing="0" w:line="520" w:lineRule="exact"/>
        <w:jc w:val="both"/>
        <w:rPr>
          <w:rFonts w:asciiTheme="minorEastAsia" w:hAnsiTheme="minorEastAsia" w:cs="微软雅黑"/>
          <w:color w:val="333333"/>
        </w:rPr>
      </w:pPr>
      <w:r w:rsidRPr="00D602E0">
        <w:rPr>
          <w:rFonts w:asciiTheme="minorEastAsia" w:hAnsiTheme="minorEastAsia" w:cs="微软雅黑" w:hint="eastAsia"/>
          <w:noProof/>
          <w:color w:val="333333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7D076BD2" wp14:editId="20C04609">
            <wp:simplePos x="0" y="0"/>
            <wp:positionH relativeFrom="column">
              <wp:posOffset>28575</wp:posOffset>
            </wp:positionH>
            <wp:positionV relativeFrom="paragraph">
              <wp:posOffset>3225800</wp:posOffset>
            </wp:positionV>
            <wp:extent cx="5857875" cy="2514600"/>
            <wp:effectExtent l="0" t="0" r="9525" b="0"/>
            <wp:wrapSquare wrapText="bothSides"/>
            <wp:docPr id="9" name="图片 4" descr="1572484230300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1572484230300244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AEF" w:rsidRPr="00D602E0">
        <w:rPr>
          <w:rStyle w:val="a4"/>
          <w:rFonts w:asciiTheme="minorEastAsia" w:hAnsiTheme="minorEastAsia" w:cs="微软雅黑" w:hint="eastAsia"/>
          <w:color w:val="333333"/>
          <w:shd w:val="clear" w:color="auto" w:fill="FFFFFF"/>
        </w:rPr>
        <w:t>4.进入个人后台【招聘会门票】下载界面，点击【下载门票】</w:t>
      </w:r>
      <w:r>
        <w:rPr>
          <w:rStyle w:val="a4"/>
          <w:rFonts w:asciiTheme="minorEastAsia" w:hAnsiTheme="minorEastAsia" w:cs="微软雅黑" w:hint="eastAsia"/>
          <w:color w:val="333333"/>
          <w:shd w:val="clear" w:color="auto" w:fill="FFFFFF"/>
        </w:rPr>
        <w:t>。</w:t>
      </w:r>
    </w:p>
    <w:p w:rsidR="00573CB0" w:rsidRPr="00D602E0" w:rsidRDefault="00D602E0" w:rsidP="00D602E0">
      <w:pPr>
        <w:pStyle w:val="a3"/>
        <w:widowControl/>
        <w:shd w:val="clear" w:color="auto" w:fill="FFFFFF"/>
        <w:spacing w:beforeAutospacing="0" w:afterAutospacing="0" w:line="520" w:lineRule="exact"/>
        <w:jc w:val="both"/>
        <w:rPr>
          <w:rFonts w:asciiTheme="minorEastAsia" w:hAnsiTheme="minorEastAsia" w:cs="微软雅黑"/>
          <w:color w:val="333333"/>
        </w:rPr>
      </w:pPr>
      <w:r w:rsidRPr="00D602E0">
        <w:rPr>
          <w:rFonts w:asciiTheme="minorEastAsia" w:hAnsiTheme="minorEastAsia" w:cs="宋体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5CBD91E" wp14:editId="7854FEC1">
            <wp:simplePos x="0" y="0"/>
            <wp:positionH relativeFrom="column">
              <wp:posOffset>247650</wp:posOffset>
            </wp:positionH>
            <wp:positionV relativeFrom="paragraph">
              <wp:posOffset>381000</wp:posOffset>
            </wp:positionV>
            <wp:extent cx="4772025" cy="2647950"/>
            <wp:effectExtent l="0" t="0" r="9525" b="0"/>
            <wp:wrapSquare wrapText="bothSides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AEF" w:rsidRPr="00D602E0">
        <w:rPr>
          <w:rStyle w:val="a4"/>
          <w:rFonts w:asciiTheme="minorEastAsia" w:hAnsiTheme="minorEastAsia" w:cs="微软雅黑" w:hint="eastAsia"/>
          <w:color w:val="333333"/>
          <w:shd w:val="clear" w:color="auto" w:fill="FFFFFF"/>
        </w:rPr>
        <w:t>5.下载打印前来参会：由学院收集后到就业工作办公室（行政楼212）加盖公章。</w:t>
      </w:r>
    </w:p>
    <w:p w:rsidR="00573CB0" w:rsidRPr="00D602E0" w:rsidRDefault="00AC5AEF" w:rsidP="00D602E0">
      <w:pPr>
        <w:pStyle w:val="a3"/>
        <w:widowControl/>
        <w:shd w:val="clear" w:color="auto" w:fill="FFFFFF"/>
        <w:spacing w:beforeAutospacing="0" w:afterAutospacing="0" w:line="520" w:lineRule="exact"/>
        <w:jc w:val="both"/>
        <w:rPr>
          <w:rFonts w:asciiTheme="minorEastAsia" w:hAnsiTheme="minorEastAsia" w:cs="微软雅黑"/>
          <w:color w:val="333333"/>
        </w:rPr>
      </w:pPr>
      <w:r w:rsidRPr="00D602E0">
        <w:rPr>
          <w:rStyle w:val="a4"/>
          <w:rFonts w:asciiTheme="minorEastAsia" w:hAnsiTheme="minorEastAsia" w:cs="微软雅黑" w:hint="eastAsia"/>
          <w:color w:val="333333"/>
          <w:shd w:val="clear" w:color="auto" w:fill="FFFFFF"/>
        </w:rPr>
        <w:t>6.</w:t>
      </w:r>
      <w:proofErr w:type="gramStart"/>
      <w:r w:rsidRPr="00D602E0">
        <w:rPr>
          <w:rStyle w:val="a4"/>
          <w:rFonts w:asciiTheme="minorEastAsia" w:hAnsiTheme="minorEastAsia" w:cs="微软雅黑" w:hint="eastAsia"/>
          <w:color w:val="333333"/>
          <w:shd w:val="clear" w:color="auto" w:fill="FFFFFF"/>
        </w:rPr>
        <w:t>微信绑定</w:t>
      </w:r>
      <w:proofErr w:type="gramEnd"/>
      <w:r w:rsidRPr="00D602E0">
        <w:rPr>
          <w:rStyle w:val="a4"/>
          <w:rFonts w:asciiTheme="minorEastAsia" w:hAnsiTheme="minorEastAsia" w:cs="微软雅黑" w:hint="eastAsia"/>
          <w:color w:val="333333"/>
          <w:shd w:val="clear" w:color="auto" w:fill="FFFFFF"/>
        </w:rPr>
        <w:t>，更便捷投递简历。</w:t>
      </w:r>
    </w:p>
    <w:p w:rsidR="00573CB0" w:rsidRPr="00D602E0" w:rsidRDefault="00AC5AEF" w:rsidP="00D602E0">
      <w:pPr>
        <w:pStyle w:val="a3"/>
        <w:widowControl/>
        <w:shd w:val="clear" w:color="auto" w:fill="FFFFFF"/>
        <w:spacing w:beforeAutospacing="0" w:afterAutospacing="0" w:line="520" w:lineRule="exact"/>
        <w:ind w:firstLineChars="200" w:firstLine="480"/>
        <w:jc w:val="both"/>
        <w:rPr>
          <w:rFonts w:asciiTheme="minorEastAsia" w:hAnsiTheme="minorEastAsia" w:cs="微软雅黑"/>
          <w:color w:val="333333"/>
        </w:rPr>
      </w:pPr>
      <w:proofErr w:type="gramStart"/>
      <w:r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微信搜索</w:t>
      </w:r>
      <w:proofErr w:type="gramEnd"/>
      <w:r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并关注江苏智慧就业公众号（js_91job），点击【学生服务】-【绑定账户】，进行</w:t>
      </w:r>
      <w:proofErr w:type="gramStart"/>
      <w:r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用户微信绑定</w:t>
      </w:r>
      <w:proofErr w:type="gramEnd"/>
      <w:r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，此处登录密码与91job智慧就业平台的登录密码为同一个密码。</w:t>
      </w:r>
    </w:p>
    <w:p w:rsidR="00573CB0" w:rsidRPr="00D602E0" w:rsidRDefault="00D602E0" w:rsidP="00D602E0">
      <w:pPr>
        <w:pStyle w:val="a3"/>
        <w:widowControl/>
        <w:shd w:val="clear" w:color="auto" w:fill="FFFFFF"/>
        <w:spacing w:beforeAutospacing="0" w:afterAutospacing="0" w:line="520" w:lineRule="exact"/>
        <w:ind w:firstLineChars="200" w:firstLine="480"/>
        <w:jc w:val="both"/>
        <w:rPr>
          <w:rFonts w:asciiTheme="minorEastAsia" w:hAnsiTheme="minorEastAsia" w:cs="微软雅黑"/>
          <w:color w:val="333333"/>
        </w:rPr>
      </w:pPr>
      <w:r w:rsidRPr="00D602E0">
        <w:rPr>
          <w:rFonts w:asciiTheme="minorEastAsia" w:hAnsiTheme="minorEastAsia" w:cs="微软雅黑" w:hint="eastAsia"/>
          <w:noProof/>
          <w:color w:val="333333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67583FF3" wp14:editId="3F9A3DBF">
            <wp:simplePos x="0" y="0"/>
            <wp:positionH relativeFrom="column">
              <wp:posOffset>85725</wp:posOffset>
            </wp:positionH>
            <wp:positionV relativeFrom="paragraph">
              <wp:posOffset>1713230</wp:posOffset>
            </wp:positionV>
            <wp:extent cx="5299710" cy="2438400"/>
            <wp:effectExtent l="0" t="0" r="0" b="0"/>
            <wp:wrapSquare wrapText="bothSides"/>
            <wp:docPr id="7" name="图片 6" descr="1572484358592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572484358592903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AEF"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在完成江苏智慧就业平台的注册、简历完善及</w:t>
      </w:r>
      <w:proofErr w:type="gramStart"/>
      <w:r w:rsidR="00AC5AEF"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微信公众号</w:t>
      </w:r>
      <w:proofErr w:type="gramEnd"/>
      <w:r w:rsidR="00AC5AEF"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的账户绑定后，同学们在招聘会会场与用人单位的交流过程中，除可现场投递纸质简历外，还可</w:t>
      </w:r>
      <w:proofErr w:type="gramStart"/>
      <w:r w:rsidR="00AC5AEF"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通过微信扫一扫</w:t>
      </w:r>
      <w:proofErr w:type="gramEnd"/>
      <w:r w:rsidR="00AC5AEF"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功能，现场扫描单位展位</w:t>
      </w:r>
      <w:proofErr w:type="gramStart"/>
      <w:r w:rsidR="00AC5AEF"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眉头版处的</w:t>
      </w:r>
      <w:proofErr w:type="gramEnd"/>
      <w:r w:rsidR="00AC5AEF"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二维码，向用人单位投递电子就业推荐表。</w:t>
      </w:r>
      <w:proofErr w:type="gramStart"/>
      <w:r w:rsidR="00AC5AEF"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现场扫码投递</w:t>
      </w:r>
      <w:proofErr w:type="gramEnd"/>
      <w:r w:rsidR="00AC5AEF" w:rsidRPr="00D602E0">
        <w:rPr>
          <w:rFonts w:asciiTheme="minorEastAsia" w:hAnsiTheme="minorEastAsia" w:cs="微软雅黑" w:hint="eastAsia"/>
          <w:color w:val="333333"/>
          <w:shd w:val="clear" w:color="auto" w:fill="FFFFFF"/>
        </w:rPr>
        <w:t>电子简历的同学记得在会后及时关注是否收到单位发放的面试通知。</w:t>
      </w:r>
    </w:p>
    <w:p w:rsidR="00573CB0" w:rsidRPr="00D602E0" w:rsidRDefault="00D602E0" w:rsidP="00D602E0">
      <w:pPr>
        <w:pStyle w:val="a3"/>
        <w:widowControl/>
        <w:shd w:val="clear" w:color="auto" w:fill="FFFFFF"/>
        <w:spacing w:beforeAutospacing="0" w:afterAutospacing="0" w:line="520" w:lineRule="exact"/>
        <w:jc w:val="both"/>
        <w:rPr>
          <w:rFonts w:asciiTheme="minorEastAsia" w:hAnsiTheme="minorEastAsia" w:cs="微软雅黑"/>
          <w:color w:val="333333"/>
        </w:rPr>
      </w:pPr>
      <w:r w:rsidRPr="00D602E0">
        <w:rPr>
          <w:rStyle w:val="a4"/>
          <w:rFonts w:asciiTheme="minorEastAsia" w:hAnsiTheme="minorEastAsia" w:cs="微软雅黑" w:hint="eastAsia"/>
          <w:noProof/>
          <w:color w:val="333333"/>
          <w:shd w:val="clear" w:color="auto" w:fill="FFFFFF"/>
        </w:rPr>
        <w:lastRenderedPageBreak/>
        <w:drawing>
          <wp:anchor distT="0" distB="0" distL="114300" distR="114300" simplePos="0" relativeHeight="251663360" behindDoc="0" locked="0" layoutInCell="1" allowOverlap="1" wp14:anchorId="143BE7D4" wp14:editId="59396690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5505450" cy="3733800"/>
            <wp:effectExtent l="0" t="0" r="0" b="0"/>
            <wp:wrapSquare wrapText="bothSides"/>
            <wp:docPr id="1" name="图片 7" descr="157248439811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1572484398113758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AEF" w:rsidRPr="00D602E0">
        <w:rPr>
          <w:rStyle w:val="a4"/>
          <w:rFonts w:asciiTheme="minorEastAsia" w:hAnsiTheme="minorEastAsia" w:cs="微软雅黑" w:hint="eastAsia"/>
          <w:color w:val="333333"/>
          <w:shd w:val="clear" w:color="auto" w:fill="FFFFFF"/>
        </w:rPr>
        <w:t>注：外省高校毕业生如需参会，请携本人身份证至南京国际博览中心6号门内现场验证，免费领取“临时入场券”。</w:t>
      </w:r>
      <w:bookmarkStart w:id="0" w:name="_GoBack"/>
      <w:bookmarkEnd w:id="0"/>
    </w:p>
    <w:p w:rsidR="00573CB0" w:rsidRPr="00D602E0" w:rsidRDefault="00573CB0" w:rsidP="00D602E0">
      <w:pPr>
        <w:pStyle w:val="a3"/>
        <w:widowControl/>
        <w:shd w:val="clear" w:color="auto" w:fill="FFFFFF"/>
        <w:spacing w:beforeAutospacing="0" w:afterAutospacing="0" w:line="520" w:lineRule="exact"/>
        <w:jc w:val="both"/>
        <w:rPr>
          <w:rFonts w:asciiTheme="minorEastAsia" w:hAnsiTheme="minorEastAsia" w:cs="微软雅黑"/>
          <w:color w:val="333333"/>
        </w:rPr>
      </w:pPr>
    </w:p>
    <w:p w:rsidR="00573CB0" w:rsidRPr="00D602E0" w:rsidRDefault="00573CB0" w:rsidP="00D602E0">
      <w:pPr>
        <w:pStyle w:val="a3"/>
        <w:widowControl/>
        <w:shd w:val="clear" w:color="auto" w:fill="FFFFFF"/>
        <w:spacing w:beforeAutospacing="0" w:afterAutospacing="0" w:line="520" w:lineRule="exact"/>
        <w:jc w:val="both"/>
        <w:rPr>
          <w:rFonts w:asciiTheme="minorEastAsia" w:hAnsiTheme="minorEastAsia" w:cs="微软雅黑"/>
          <w:color w:val="333333"/>
        </w:rPr>
      </w:pPr>
    </w:p>
    <w:p w:rsidR="00573CB0" w:rsidRPr="00D602E0" w:rsidRDefault="00573CB0" w:rsidP="00D602E0">
      <w:pPr>
        <w:spacing w:line="520" w:lineRule="exact"/>
        <w:rPr>
          <w:rFonts w:asciiTheme="minorEastAsia" w:hAnsiTheme="minorEastAsia"/>
          <w:sz w:val="24"/>
        </w:rPr>
      </w:pPr>
    </w:p>
    <w:sectPr w:rsidR="00573CB0" w:rsidRPr="00D602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E70535"/>
    <w:rsid w:val="00573CB0"/>
    <w:rsid w:val="00AC5AEF"/>
    <w:rsid w:val="00D602E0"/>
    <w:rsid w:val="35E7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59B534"/>
  <w15:docId w15:val="{128F9F5C-2B35-4502-9805-27D3F3BA8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rPr>
      <w:color w:val="0000FF"/>
      <w:u w:val="single"/>
    </w:rPr>
  </w:style>
  <w:style w:type="paragraph" w:styleId="a6">
    <w:name w:val="Balloon Text"/>
    <w:basedOn w:val="a"/>
    <w:link w:val="a7"/>
    <w:rsid w:val="00AC5AEF"/>
    <w:rPr>
      <w:sz w:val="18"/>
      <w:szCs w:val="18"/>
    </w:rPr>
  </w:style>
  <w:style w:type="character" w:customStyle="1" w:styleId="a7">
    <w:name w:val="批注框文本 字符"/>
    <w:basedOn w:val="a0"/>
    <w:link w:val="a6"/>
    <w:rsid w:val="00AC5AE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91job.org.cn/jobfair91/view/id/38986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91job.org.cn)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159</Words>
  <Characters>910</Characters>
  <Application>Microsoft Office Word</Application>
  <DocSecurity>0</DocSecurity>
  <Lines>7</Lines>
  <Paragraphs>2</Paragraphs>
  <ScaleCrop>false</ScaleCrop>
  <Company>P R C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</cp:revision>
  <dcterms:created xsi:type="dcterms:W3CDTF">2019-11-06T06:54:00Z</dcterms:created>
  <dcterms:modified xsi:type="dcterms:W3CDTF">2019-11-06T08:34:00Z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